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51A07" w14:textId="77777777" w:rsidR="009E1D35" w:rsidRPr="009E1D35" w:rsidRDefault="009E1D35" w:rsidP="009E1D35">
      <w:pPr>
        <w:jc w:val="center"/>
        <w:textAlignment w:val="baseline"/>
        <w:outlineLvl w:val="2"/>
        <w:rPr>
          <w:rFonts w:ascii="inherit" w:eastAsia="Times New Roman" w:hAnsi="inherit" w:cs="Times New Roman"/>
          <w:b/>
          <w:bCs/>
          <w:color w:val="333333"/>
          <w:sz w:val="44"/>
          <w:szCs w:val="44"/>
        </w:rPr>
      </w:pPr>
      <w:bookmarkStart w:id="0" w:name="_GoBack"/>
      <w:bookmarkEnd w:id="0"/>
      <w:r w:rsidRPr="009E1D35">
        <w:rPr>
          <w:rFonts w:ascii="inherit" w:eastAsia="Times New Roman" w:hAnsi="inherit" w:cs="Times New Roman"/>
          <w:b/>
          <w:bCs/>
          <w:color w:val="333333"/>
          <w:sz w:val="44"/>
          <w:szCs w:val="44"/>
        </w:rPr>
        <w:t>May 9, 2017 HLA Board Minutes</w:t>
      </w:r>
    </w:p>
    <w:p w14:paraId="04B4869E" w14:textId="77777777" w:rsidR="009E1D35" w:rsidRPr="009E1D35" w:rsidRDefault="009E1D35" w:rsidP="009E1D35">
      <w:pPr>
        <w:shd w:val="clear" w:color="auto" w:fill="FFFFFF"/>
        <w:spacing w:line="285" w:lineRule="atLeast"/>
        <w:jc w:val="center"/>
        <w:textAlignment w:val="baseline"/>
        <w:rPr>
          <w:rFonts w:ascii="Arial" w:hAnsi="Arial" w:cs="Arial"/>
          <w:color w:val="333333"/>
          <w:sz w:val="20"/>
          <w:szCs w:val="20"/>
        </w:rPr>
      </w:pPr>
      <w:r w:rsidRPr="009E1D35">
        <w:rPr>
          <w:rFonts w:ascii="Arial" w:hAnsi="Arial" w:cs="Arial"/>
          <w:color w:val="333333"/>
          <w:sz w:val="20"/>
          <w:szCs w:val="20"/>
        </w:rPr>
        <w:t>HAMILTON LAKE ASSOCIATION</w:t>
      </w:r>
    </w:p>
    <w:p w14:paraId="1C9D097B"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Minutes of the Board of Directors</w:t>
      </w:r>
    </w:p>
    <w:p w14:paraId="4F81825C"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May 9, 2017</w:t>
      </w:r>
    </w:p>
    <w:p w14:paraId="3672D29F"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p>
    <w:p w14:paraId="6E06F760"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 xml:space="preserve">Janet Albright called the meeting to order at 7:07 p.m. with the following members present: Jim </w:t>
      </w:r>
      <w:proofErr w:type="spellStart"/>
      <w:r w:rsidRPr="009E1D35">
        <w:rPr>
          <w:rFonts w:ascii="Arial" w:hAnsi="Arial" w:cs="Arial"/>
          <w:color w:val="333333"/>
          <w:sz w:val="20"/>
          <w:szCs w:val="20"/>
        </w:rPr>
        <w:t>Wagenknecht</w:t>
      </w:r>
      <w:proofErr w:type="spellEnd"/>
      <w:r w:rsidRPr="009E1D35">
        <w:rPr>
          <w:rFonts w:ascii="Arial" w:hAnsi="Arial" w:cs="Arial"/>
          <w:color w:val="333333"/>
          <w:sz w:val="20"/>
          <w:szCs w:val="20"/>
        </w:rPr>
        <w:t xml:space="preserve">, Peggy Hayden, Linda Skelly, Val Fetters, Ginny </w:t>
      </w:r>
      <w:proofErr w:type="spellStart"/>
      <w:r w:rsidRPr="009E1D35">
        <w:rPr>
          <w:rFonts w:ascii="Arial" w:hAnsi="Arial" w:cs="Arial"/>
          <w:color w:val="333333"/>
          <w:sz w:val="20"/>
          <w:szCs w:val="20"/>
        </w:rPr>
        <w:t>DeBrunner</w:t>
      </w:r>
      <w:proofErr w:type="spellEnd"/>
      <w:r w:rsidRPr="009E1D35">
        <w:rPr>
          <w:rFonts w:ascii="Arial" w:hAnsi="Arial" w:cs="Arial"/>
          <w:color w:val="333333"/>
          <w:sz w:val="20"/>
          <w:szCs w:val="20"/>
        </w:rPr>
        <w:t xml:space="preserve">, Pat Morello, Clint Nester, Jan Biddle, and Tonya Peters.  Cathy </w:t>
      </w:r>
      <w:proofErr w:type="spellStart"/>
      <w:r w:rsidRPr="009E1D35">
        <w:rPr>
          <w:rFonts w:ascii="Arial" w:hAnsi="Arial" w:cs="Arial"/>
          <w:color w:val="333333"/>
          <w:sz w:val="20"/>
          <w:szCs w:val="20"/>
        </w:rPr>
        <w:t>Wagenknecht</w:t>
      </w:r>
      <w:proofErr w:type="spellEnd"/>
      <w:r w:rsidRPr="009E1D35">
        <w:rPr>
          <w:rFonts w:ascii="Arial" w:hAnsi="Arial" w:cs="Arial"/>
          <w:color w:val="333333"/>
          <w:sz w:val="20"/>
          <w:szCs w:val="20"/>
        </w:rPr>
        <w:t xml:space="preserve"> and Scott </w:t>
      </w:r>
      <w:proofErr w:type="spellStart"/>
      <w:r w:rsidRPr="009E1D35">
        <w:rPr>
          <w:rFonts w:ascii="Arial" w:hAnsi="Arial" w:cs="Arial"/>
          <w:color w:val="333333"/>
          <w:sz w:val="20"/>
          <w:szCs w:val="20"/>
        </w:rPr>
        <w:t>Banfield</w:t>
      </w:r>
      <w:proofErr w:type="spellEnd"/>
      <w:r w:rsidRPr="009E1D35">
        <w:rPr>
          <w:rFonts w:ascii="Arial" w:hAnsi="Arial" w:cs="Arial"/>
          <w:color w:val="333333"/>
          <w:sz w:val="20"/>
          <w:szCs w:val="20"/>
        </w:rPr>
        <w:t xml:space="preserve"> were also in attendance. There were 10 board members and 2 guests present.</w:t>
      </w:r>
    </w:p>
    <w:p w14:paraId="1C4D0102"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 xml:space="preserve">Scott </w:t>
      </w:r>
      <w:proofErr w:type="spellStart"/>
      <w:r w:rsidRPr="009E1D35">
        <w:rPr>
          <w:rFonts w:ascii="Arial" w:hAnsi="Arial" w:cs="Arial"/>
          <w:color w:val="333333"/>
          <w:sz w:val="20"/>
          <w:szCs w:val="20"/>
        </w:rPr>
        <w:t>Banfield</w:t>
      </w:r>
      <w:proofErr w:type="spellEnd"/>
      <w:r w:rsidRPr="009E1D35">
        <w:rPr>
          <w:rFonts w:ascii="Arial" w:hAnsi="Arial" w:cs="Arial"/>
          <w:color w:val="333333"/>
          <w:sz w:val="20"/>
          <w:szCs w:val="20"/>
        </w:rPr>
        <w:t xml:space="preserve"> gave weed treatment report.  A “whole” lake treatment was done on April 25, 2017, using the chemical </w:t>
      </w:r>
      <w:proofErr w:type="spellStart"/>
      <w:r w:rsidRPr="009E1D35">
        <w:rPr>
          <w:rFonts w:ascii="Arial" w:hAnsi="Arial" w:cs="Arial"/>
          <w:color w:val="333333"/>
          <w:sz w:val="20"/>
          <w:szCs w:val="20"/>
        </w:rPr>
        <w:t>Fluridone</w:t>
      </w:r>
      <w:proofErr w:type="spellEnd"/>
      <w:r w:rsidRPr="009E1D35">
        <w:rPr>
          <w:rFonts w:ascii="Arial" w:hAnsi="Arial" w:cs="Arial"/>
          <w:color w:val="333333"/>
          <w:sz w:val="20"/>
          <w:szCs w:val="20"/>
        </w:rPr>
        <w:t xml:space="preserve">.  There has been a lot of flushing with the rain.  Next Tuesday will be 1st round of essay to see what type of plants are growing and then will continue to monitor.  Treated approximately 147.7 acres of Curly-leaf Pondweed and 166 acres of Eurasian Watermilfoil.  The goal is to maintain a </w:t>
      </w:r>
      <w:proofErr w:type="spellStart"/>
      <w:r w:rsidRPr="009E1D35">
        <w:rPr>
          <w:rFonts w:ascii="Arial" w:hAnsi="Arial" w:cs="Arial"/>
          <w:color w:val="333333"/>
          <w:sz w:val="20"/>
          <w:szCs w:val="20"/>
        </w:rPr>
        <w:t>Fluridone</w:t>
      </w:r>
      <w:proofErr w:type="spellEnd"/>
      <w:r w:rsidRPr="009E1D35">
        <w:rPr>
          <w:rFonts w:ascii="Arial" w:hAnsi="Arial" w:cs="Arial"/>
          <w:color w:val="333333"/>
          <w:sz w:val="20"/>
          <w:szCs w:val="20"/>
        </w:rPr>
        <w:t xml:space="preserve"> concentration of 2-4 parts per billion for at least 126 days.  If the concentration level falls below 2ppb, then will do another (bump dose) treatment.  An algae treatment may be done in June.  After discussion regarding algae, a motion was made by Pat Morello and second by Jim </w:t>
      </w:r>
      <w:proofErr w:type="spellStart"/>
      <w:r w:rsidRPr="009E1D35">
        <w:rPr>
          <w:rFonts w:ascii="Arial" w:hAnsi="Arial" w:cs="Arial"/>
          <w:color w:val="333333"/>
          <w:sz w:val="20"/>
          <w:szCs w:val="20"/>
        </w:rPr>
        <w:t>Wagenknecht</w:t>
      </w:r>
      <w:proofErr w:type="spellEnd"/>
      <w:r w:rsidRPr="009E1D35">
        <w:rPr>
          <w:rFonts w:ascii="Arial" w:hAnsi="Arial" w:cs="Arial"/>
          <w:color w:val="333333"/>
          <w:sz w:val="20"/>
          <w:szCs w:val="20"/>
        </w:rPr>
        <w:t xml:space="preserve"> to do an algae treatment before May 28th, if Scott’s schedule allows.  Motion carried.</w:t>
      </w:r>
    </w:p>
    <w:p w14:paraId="512C6931"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Minutes of the April 2017 meeting were presented and approved as e-mailed.  Motion of approval was made by Pat Morello and second by Clint Nester.  Motion carried.</w:t>
      </w:r>
    </w:p>
    <w:p w14:paraId="2FCC50DF"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p>
    <w:p w14:paraId="4C474D35"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 xml:space="preserve">Treasurers Report: Report by Jim </w:t>
      </w:r>
      <w:proofErr w:type="spellStart"/>
      <w:r w:rsidRPr="009E1D35">
        <w:rPr>
          <w:rFonts w:ascii="Arial" w:hAnsi="Arial" w:cs="Arial"/>
          <w:color w:val="333333"/>
          <w:sz w:val="20"/>
          <w:szCs w:val="20"/>
        </w:rPr>
        <w:t>Wagenknecht</w:t>
      </w:r>
      <w:proofErr w:type="spellEnd"/>
      <w:r w:rsidRPr="009E1D35">
        <w:rPr>
          <w:rFonts w:ascii="Arial" w:hAnsi="Arial" w:cs="Arial"/>
          <w:color w:val="333333"/>
          <w:sz w:val="20"/>
          <w:szCs w:val="20"/>
        </w:rPr>
        <w:t>.  Paid weed treatment invoice in the amount of $159,789.00.  Bank balance as of 4/30/17 was $209,579.00.  Motion to approve report made by Tonya Peters and second by Peggy Hayden.  Motion carried.</w:t>
      </w:r>
    </w:p>
    <w:p w14:paraId="6669CE0E"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p>
    <w:p w14:paraId="0412ED32"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Grievance and General Welfare:</w:t>
      </w:r>
    </w:p>
    <w:p w14:paraId="65223F2D"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Buoys in tomorrow.  The pontoon and lift are ready to go.</w:t>
      </w:r>
    </w:p>
    <w:p w14:paraId="6DDE7B09"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Membership: Monies coming in. Preparation is in progress for the mailing of weed spray reminders and the announcement of the annual meeting.</w:t>
      </w:r>
    </w:p>
    <w:p w14:paraId="0B22F25F"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Wildlife: Treatment of swan and goose nests has been done.  Jim will look into a goose round up.</w:t>
      </w:r>
    </w:p>
    <w:p w14:paraId="56B8E1C7"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Weed Control: See Scott’s report above.</w:t>
      </w:r>
    </w:p>
    <w:p w14:paraId="0DBA8323"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p>
    <w:p w14:paraId="47458226"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Legislative and Council Coordination:</w:t>
      </w:r>
    </w:p>
    <w:p w14:paraId="509EBAA1"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Ø Steuben County Lakes Council:  Jim gave update on area lakes.  3 lakes have reported concerns with beaver.  The council meets 1st Saturday of the month.  Note: Scott said that West Otter does not have starry stonewort weed as reported in our last month minutes; however, 4 other area lakes do.  Jim and Scott continue to work together on water testing.</w:t>
      </w:r>
    </w:p>
    <w:p w14:paraId="746A8F9F"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p>
    <w:p w14:paraId="3714BE7F"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Ø 101 Lakes Trust: Janet gave update.</w:t>
      </w:r>
    </w:p>
    <w:p w14:paraId="31DCF22B"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p>
    <w:p w14:paraId="044321E8"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Old Business:</w:t>
      </w:r>
    </w:p>
    <w:p w14:paraId="1E78834C"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 xml:space="preserve">Board of Directors:  Ralph </w:t>
      </w:r>
      <w:proofErr w:type="spellStart"/>
      <w:r w:rsidRPr="009E1D35">
        <w:rPr>
          <w:rFonts w:ascii="Arial" w:hAnsi="Arial" w:cs="Arial"/>
          <w:color w:val="333333"/>
          <w:sz w:val="20"/>
          <w:szCs w:val="20"/>
        </w:rPr>
        <w:t>Traycoff</w:t>
      </w:r>
      <w:proofErr w:type="spellEnd"/>
      <w:r w:rsidRPr="009E1D35">
        <w:rPr>
          <w:rFonts w:ascii="Arial" w:hAnsi="Arial" w:cs="Arial"/>
          <w:color w:val="333333"/>
          <w:sz w:val="20"/>
          <w:szCs w:val="20"/>
        </w:rPr>
        <w:t xml:space="preserve"> (District #5) and Pat Morello (District #3) have given their resignation.  Clint Nester (District #4) will now represent District #5 to fill that vacancy.  Jan Biddle (District #2) will eventually represent District #3, once someone is found who is willing to serve in District #2.  In summary, directors now needed are 2 for District #2 and 1 for District #4.</w:t>
      </w:r>
    </w:p>
    <w:p w14:paraId="1051AF10"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p>
    <w:p w14:paraId="28B5B1FC"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New Business:</w:t>
      </w:r>
    </w:p>
    <w:p w14:paraId="5D79DAB9"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Ø Annual Meeting: Date set for Saturday, June 17, 2017.</w:t>
      </w:r>
    </w:p>
    <w:p w14:paraId="26C8E4AB"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Ø Poker Run: Report by Tonya Peters.  Permit is in.  Currently 9 stops.  Need 1 stop (or 2) on Circle Park Drive.  One bid was gotten regarding stone for Acapulco.  $730.00 from Reese Excavating, for #9 lime stone, spread and dress- up parking lot.  A motion was made to secure the bid with Reese Excavating and proceed with the project.  The motion by Peggy Hayden and second by Jan Biddle.  Motion carried.</w:t>
      </w:r>
    </w:p>
    <w:p w14:paraId="03F93876"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Ø Charitable Status: Dennis has research information.</w:t>
      </w:r>
    </w:p>
    <w:p w14:paraId="0AF7AD29"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 xml:space="preserve">Ø Website: Cathy </w:t>
      </w:r>
      <w:proofErr w:type="spellStart"/>
      <w:r w:rsidRPr="009E1D35">
        <w:rPr>
          <w:rFonts w:ascii="Arial" w:hAnsi="Arial" w:cs="Arial"/>
          <w:color w:val="333333"/>
          <w:sz w:val="20"/>
          <w:szCs w:val="20"/>
        </w:rPr>
        <w:t>Wagenknecht</w:t>
      </w:r>
      <w:proofErr w:type="spellEnd"/>
      <w:r w:rsidRPr="009E1D35">
        <w:rPr>
          <w:rFonts w:ascii="Arial" w:hAnsi="Arial" w:cs="Arial"/>
          <w:color w:val="333333"/>
          <w:sz w:val="20"/>
          <w:szCs w:val="20"/>
        </w:rPr>
        <w:t xml:space="preserve"> will head up committee.  Will look into Trine University program offerings.</w:t>
      </w:r>
    </w:p>
    <w:p w14:paraId="5ABAAA67" w14:textId="77777777" w:rsidR="009E1D35" w:rsidRPr="009E1D35" w:rsidRDefault="009E1D35" w:rsidP="009E1D35">
      <w:pPr>
        <w:shd w:val="clear" w:color="auto" w:fill="FFFFFF"/>
        <w:spacing w:line="285" w:lineRule="atLeast"/>
        <w:textAlignment w:val="baseline"/>
        <w:rPr>
          <w:rFonts w:ascii="Arial" w:hAnsi="Arial" w:cs="Arial"/>
          <w:color w:val="333333"/>
          <w:sz w:val="20"/>
          <w:szCs w:val="20"/>
        </w:rPr>
      </w:pPr>
      <w:r w:rsidRPr="009E1D35">
        <w:rPr>
          <w:rFonts w:ascii="Arial" w:hAnsi="Arial" w:cs="Arial"/>
          <w:color w:val="333333"/>
          <w:sz w:val="20"/>
          <w:szCs w:val="20"/>
        </w:rPr>
        <w:t>A motion to adjourn was made by Peggy Hayden and second by Jan Biddle.  Meeting adjourned at 8:45</w:t>
      </w:r>
    </w:p>
    <w:p w14:paraId="46280736" w14:textId="77777777" w:rsidR="009E1D35" w:rsidRPr="009E1D35" w:rsidRDefault="009E1D35" w:rsidP="009E1D35">
      <w:pPr>
        <w:spacing w:line="285" w:lineRule="atLeast"/>
        <w:textAlignment w:val="baseline"/>
        <w:rPr>
          <w:rFonts w:ascii="Arial" w:eastAsia="Times New Roman" w:hAnsi="Arial" w:cs="Arial"/>
          <w:color w:val="333333"/>
          <w:sz w:val="20"/>
          <w:szCs w:val="20"/>
        </w:rPr>
      </w:pPr>
    </w:p>
    <w:p w14:paraId="08A97BA3" w14:textId="77777777" w:rsidR="00B06046" w:rsidRDefault="009E1D35"/>
    <w:sectPr w:rsidR="00B06046" w:rsidSect="00F26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35"/>
    <w:rsid w:val="002739EF"/>
    <w:rsid w:val="009E1D35"/>
    <w:rsid w:val="00F2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43F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9E1D3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1D35"/>
    <w:rPr>
      <w:rFonts w:ascii="Times New Roman" w:hAnsi="Times New Roman" w:cs="Times New Roman"/>
      <w:b/>
      <w:bCs/>
      <w:sz w:val="27"/>
      <w:szCs w:val="27"/>
    </w:rPr>
  </w:style>
  <w:style w:type="paragraph" w:styleId="NormalWeb">
    <w:name w:val="Normal (Web)"/>
    <w:basedOn w:val="Normal"/>
    <w:uiPriority w:val="99"/>
    <w:semiHidden/>
    <w:unhideWhenUsed/>
    <w:rsid w:val="009E1D3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7640">
      <w:bodyDiv w:val="1"/>
      <w:marLeft w:val="0"/>
      <w:marRight w:val="0"/>
      <w:marTop w:val="0"/>
      <w:marBottom w:val="0"/>
      <w:divBdr>
        <w:top w:val="none" w:sz="0" w:space="0" w:color="auto"/>
        <w:left w:val="none" w:sz="0" w:space="0" w:color="auto"/>
        <w:bottom w:val="none" w:sz="0" w:space="0" w:color="auto"/>
        <w:right w:val="none" w:sz="0" w:space="0" w:color="auto"/>
      </w:divBdr>
      <w:divsChild>
        <w:div w:id="999313790">
          <w:marLeft w:val="0"/>
          <w:marRight w:val="0"/>
          <w:marTop w:val="0"/>
          <w:marBottom w:val="0"/>
          <w:divBdr>
            <w:top w:val="none" w:sz="0" w:space="0" w:color="auto"/>
            <w:left w:val="none" w:sz="0" w:space="0" w:color="auto"/>
            <w:bottom w:val="none" w:sz="0" w:space="0" w:color="auto"/>
            <w:right w:val="none" w:sz="0" w:space="0" w:color="auto"/>
          </w:divBdr>
          <w:divsChild>
            <w:div w:id="2022466885">
              <w:marLeft w:val="0"/>
              <w:marRight w:val="0"/>
              <w:marTop w:val="0"/>
              <w:marBottom w:val="0"/>
              <w:divBdr>
                <w:top w:val="none" w:sz="0" w:space="0" w:color="auto"/>
                <w:left w:val="none" w:sz="0" w:space="0" w:color="auto"/>
                <w:bottom w:val="none" w:sz="0" w:space="0" w:color="auto"/>
                <w:right w:val="none" w:sz="0" w:space="0" w:color="auto"/>
              </w:divBdr>
              <w:divsChild>
                <w:div w:id="1806313021">
                  <w:marLeft w:val="0"/>
                  <w:marRight w:val="0"/>
                  <w:marTop w:val="0"/>
                  <w:marBottom w:val="0"/>
                  <w:divBdr>
                    <w:top w:val="none" w:sz="0" w:space="0" w:color="auto"/>
                    <w:left w:val="none" w:sz="0" w:space="0" w:color="auto"/>
                    <w:bottom w:val="none" w:sz="0" w:space="0" w:color="auto"/>
                    <w:right w:val="none" w:sz="0" w:space="0" w:color="auto"/>
                  </w:divBdr>
                  <w:divsChild>
                    <w:div w:id="406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3133">
          <w:marLeft w:val="0"/>
          <w:marRight w:val="0"/>
          <w:marTop w:val="0"/>
          <w:marBottom w:val="0"/>
          <w:divBdr>
            <w:top w:val="none" w:sz="0" w:space="0" w:color="auto"/>
            <w:left w:val="none" w:sz="0" w:space="0" w:color="auto"/>
            <w:bottom w:val="none" w:sz="0" w:space="0" w:color="auto"/>
            <w:right w:val="none" w:sz="0" w:space="0" w:color="auto"/>
          </w:divBdr>
          <w:divsChild>
            <w:div w:id="560142957">
              <w:marLeft w:val="0"/>
              <w:marRight w:val="0"/>
              <w:marTop w:val="0"/>
              <w:marBottom w:val="0"/>
              <w:divBdr>
                <w:top w:val="none" w:sz="0" w:space="0" w:color="auto"/>
                <w:left w:val="none" w:sz="0" w:space="0" w:color="auto"/>
                <w:bottom w:val="none" w:sz="0" w:space="0" w:color="auto"/>
                <w:right w:val="none" w:sz="0" w:space="0" w:color="auto"/>
              </w:divBdr>
              <w:divsChild>
                <w:div w:id="1138765775">
                  <w:marLeft w:val="0"/>
                  <w:marRight w:val="0"/>
                  <w:marTop w:val="0"/>
                  <w:marBottom w:val="0"/>
                  <w:divBdr>
                    <w:top w:val="none" w:sz="0" w:space="0" w:color="auto"/>
                    <w:left w:val="none" w:sz="0" w:space="0" w:color="auto"/>
                    <w:bottom w:val="none" w:sz="0" w:space="0" w:color="auto"/>
                    <w:right w:val="none" w:sz="0" w:space="0" w:color="auto"/>
                  </w:divBdr>
                  <w:divsChild>
                    <w:div w:id="2118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Macintosh Word</Application>
  <DocSecurity>0</DocSecurity>
  <Lines>25</Lines>
  <Paragraphs>7</Paragraphs>
  <ScaleCrop>false</ScaleCrop>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Kreigh</dc:creator>
  <cp:keywords/>
  <dc:description/>
  <cp:lastModifiedBy>Eli Kreigh</cp:lastModifiedBy>
  <cp:revision>1</cp:revision>
  <dcterms:created xsi:type="dcterms:W3CDTF">2018-01-27T19:37:00Z</dcterms:created>
  <dcterms:modified xsi:type="dcterms:W3CDTF">2018-01-27T19:37:00Z</dcterms:modified>
</cp:coreProperties>
</file>